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F12D" w14:textId="4E49B58E" w:rsidR="00E87358" w:rsidRDefault="004C587C" w:rsidP="004C587C">
      <w:pPr>
        <w:jc w:val="both"/>
      </w:pPr>
      <w:r>
        <w:rPr>
          <w:rFonts w:ascii="Arial" w:hAnsi="Arial" w:cs="Arial"/>
          <w:color w:val="676E7B"/>
          <w:sz w:val="30"/>
          <w:szCs w:val="30"/>
          <w:shd w:val="clear" w:color="auto" w:fill="FFFFFF"/>
        </w:rPr>
        <w:t xml:space="preserve">ООО «МКК «АС АУРУС» информирует, что в адрес Ганина Владимира Андреевича Банк России </w:t>
      </w:r>
      <w:r w:rsidR="00F722B4">
        <w:rPr>
          <w:rFonts w:ascii="Arial" w:hAnsi="Arial" w:cs="Arial"/>
          <w:color w:val="676E7B"/>
          <w:sz w:val="30"/>
          <w:szCs w:val="30"/>
          <w:shd w:val="clear" w:color="auto" w:fill="FFFFFF"/>
        </w:rPr>
        <w:t>27.09.2022 направил Акт об отмене предписания (предписание поступило 14.06.2022).</w:t>
      </w:r>
    </w:p>
    <w:sectPr w:rsidR="00E8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7C"/>
    <w:rsid w:val="004C587C"/>
    <w:rsid w:val="005B7A50"/>
    <w:rsid w:val="00E87358"/>
    <w:rsid w:val="00F7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7B4B"/>
  <w15:chartTrackingRefBased/>
  <w15:docId w15:val="{FFD27E02-F1C1-4188-869C-3E138E9B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2022-09-29T07:32:00Z</dcterms:created>
  <dcterms:modified xsi:type="dcterms:W3CDTF">2022-09-29T07:35:00Z</dcterms:modified>
</cp:coreProperties>
</file>